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0" w:rsidRPr="00887140" w:rsidRDefault="00887140" w:rsidP="00887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40">
        <w:rPr>
          <w:rFonts w:ascii="Times New Roman" w:hAnsi="Times New Roman" w:cs="Times New Roman"/>
          <w:b/>
          <w:sz w:val="28"/>
          <w:szCs w:val="28"/>
        </w:rPr>
        <w:t xml:space="preserve">МЕРЫ СОЦИАЛЬНОЙ ПОДДЕРЖКИ </w:t>
      </w:r>
    </w:p>
    <w:p w:rsidR="00887140" w:rsidRPr="00887140" w:rsidRDefault="00887140" w:rsidP="0088714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87140">
        <w:rPr>
          <w:rFonts w:ascii="Times New Roman" w:hAnsi="Times New Roman" w:cs="Times New Roman"/>
          <w:b/>
          <w:sz w:val="28"/>
          <w:szCs w:val="28"/>
        </w:rPr>
        <w:t xml:space="preserve">УЧАСТНИКОВ ВЕЛИКОЙ ОТЕЧЕСТВЕННОЙ ВОЙНЫ </w:t>
      </w:r>
      <w:r w:rsidRPr="00887140">
        <w:rPr>
          <w:rFonts w:ascii="Times New Roman" w:hAnsi="Times New Roman" w:cs="Times New Roman"/>
          <w:b/>
          <w:sz w:val="28"/>
          <w:szCs w:val="28"/>
        </w:rPr>
        <w:br/>
      </w:r>
      <w:r w:rsidR="00D02AA8">
        <w:rPr>
          <w:rFonts w:ascii="Times New Roman" w:hAnsi="Times New Roman" w:cs="Times New Roman"/>
          <w:b/>
          <w:sz w:val="28"/>
          <w:szCs w:val="28"/>
        </w:rPr>
        <w:t>(</w:t>
      </w:r>
      <w:r w:rsidRPr="00887140">
        <w:rPr>
          <w:rFonts w:ascii="Times New Roman" w:hAnsi="Times New Roman" w:cs="Times New Roman"/>
          <w:b/>
          <w:sz w:val="28"/>
          <w:szCs w:val="28"/>
        </w:rPr>
        <w:t>без группы инвалидности</w:t>
      </w:r>
      <w:r w:rsidR="00D02AA8">
        <w:rPr>
          <w:rFonts w:ascii="Times New Roman" w:hAnsi="Times New Roman" w:cs="Times New Roman"/>
          <w:b/>
          <w:sz w:val="28"/>
          <w:szCs w:val="28"/>
        </w:rPr>
        <w:t>)</w:t>
      </w:r>
      <w:r w:rsidRPr="00887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140" w:rsidRPr="00887140" w:rsidRDefault="00887140" w:rsidP="0088714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40">
        <w:rPr>
          <w:rFonts w:ascii="Times New Roman" w:hAnsi="Times New Roman" w:cs="Times New Roman"/>
          <w:b/>
          <w:sz w:val="28"/>
          <w:szCs w:val="28"/>
        </w:rPr>
        <w:t xml:space="preserve">Участники Великой Отечественной войны:  </w:t>
      </w:r>
    </w:p>
    <w:p w:rsidR="00887140" w:rsidRPr="00887140" w:rsidRDefault="00887140" w:rsidP="008871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800"/>
      </w:tblGrid>
      <w:tr w:rsidR="00887140" w:rsidRPr="00887140" w:rsidTr="00D02AA8">
        <w:trPr>
          <w:cantSplit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30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  Льготы по пенсионному обеспечению в соответствии </w:t>
            </w:r>
            <w:r w:rsidR="00D02A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с законодательством</w:t>
            </w:r>
            <w:r w:rsidR="00345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7140" w:rsidRPr="00887140" w:rsidTr="00D02AA8">
        <w:trPr>
          <w:cantSplit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30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 Обеспечение за счёт средств федерального бюджета жильём участников Великой Отечественной войны, нуждающихся в улучшении жилищных условий, которое осуществляется в соответствии с положениями</w:t>
            </w:r>
            <w:r w:rsidR="00D02AA8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2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02AA8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12.0</w:t>
            </w:r>
            <w:r w:rsidR="00ED4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AA8">
              <w:rPr>
                <w:rFonts w:ascii="Times New Roman" w:hAnsi="Times New Roman" w:cs="Times New Roman"/>
                <w:sz w:val="28"/>
                <w:szCs w:val="28"/>
              </w:rPr>
              <w:t>.95 № 5-ФЗ</w:t>
            </w:r>
            <w:r w:rsidR="00BC63BE">
              <w:rPr>
                <w:rFonts w:ascii="Times New Roman" w:hAnsi="Times New Roman" w:cs="Times New Roman"/>
                <w:sz w:val="28"/>
                <w:szCs w:val="28"/>
              </w:rPr>
              <w:t xml:space="preserve"> «О ветеранах»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. Участники Великой Отечественной войны имеют право на получение мер социальной поддержки по обеспечению жильём один раз.</w:t>
            </w:r>
          </w:p>
        </w:tc>
      </w:tr>
      <w:tr w:rsidR="00887140" w:rsidRPr="00887140" w:rsidTr="00D02AA8">
        <w:trPr>
          <w:cantSplit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30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   Внеочередная установка квартирного телефона.</w:t>
            </w:r>
          </w:p>
        </w:tc>
      </w:tr>
      <w:tr w:rsidR="00887140" w:rsidRPr="00887140" w:rsidTr="00D02AA8">
        <w:trPr>
          <w:cantSplit/>
        </w:trPr>
        <w:tc>
          <w:tcPr>
            <w:tcW w:w="9720" w:type="dxa"/>
            <w:gridSpan w:val="2"/>
          </w:tcPr>
          <w:p w:rsidR="00887140" w:rsidRPr="00887140" w:rsidRDefault="00887140" w:rsidP="00887140">
            <w:pPr>
              <w:tabs>
                <w:tab w:val="left" w:pos="30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   Преимущественное вступление в жилищные, жилищно-строительные, гаражные кооперативы, садоводческие, огороднические и дачные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екоммерческие объединения граждан.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   Обеспечение протезами (кроме зубных протезов) и протезно-ортопедическими изделиями в порядке, установленном Правительством Российской Федерации.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    Использование ежегодного отпуска в удобное для них время и предоставление отпуска без сохранения заработной платы сроком до 35 календарных дней в году.  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 Внеочередной прием в дома-интернаты для престарелых и инвалидов, центры социального обслуживания, на обслуживание отделениями социальной помощи на дому.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Преимущественное 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обслуживания.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 обслуживания в поликлиниках и других медицинских учреждениях, к которым указанные лица были прикреплены в период работы  до выхода на пенсию, а также внеочередное оказание медицинской помощи по программам государственных гарантий оказания гражданам РФ  бесплатной медицинской помощи (в т.ч. ежегодное диспансерное обследование) в 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 учреждениях здравоохранения (в т.ч. госпиталях) в порядке, установленном Правительством Российской Федерации, а в поликлиниках</w:t>
            </w:r>
            <w:proofErr w:type="gramEnd"/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медицинских учреждениях субъектов Российской Федерации - законами и иными нормативными правовыми актами субъектов Российской Федерации.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6E42E2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 медицинских показаний  обеспечение путёвками в санаторно-курортные организации</w:t>
            </w:r>
            <w:r w:rsidR="006E4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Оплата в размере 50 процентов занимаемой общей площади жилых помещений (в коммунальных квартирах – занимаемой общей площади), в том числе членами семей участников Великой Отечественной войны, совместно с ними проживающим</w:t>
            </w:r>
            <w:r w:rsidR="003454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. Меры социальной поддержки по оплате жилья предоставляются лицам, проживающим в домах независимо от вида жилищного фонда.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Оплата в размере 50 процентов коммунальных услуг (водоснабжение, водоотведение, вывоз бытовых и других отходов, газ, электрическая и тепловая энергия - в пределах нормативов потребления указанных услуг, установленных органами местного самоуправления; участникам Великой Отечественной войны, проживающим в домах, не имеющих центрального отопления, - топлива, приобретаемого в пределах норм, установленных для продажи населению, и транспортных услуг для доставки этого топлива.</w:t>
            </w:r>
            <w:proofErr w:type="gramEnd"/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топливом участников Великой Отечественной войны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      </w:r>
          </w:p>
        </w:tc>
      </w:tr>
      <w:tr w:rsidR="00887140" w:rsidRPr="00887140" w:rsidTr="00D02AA8"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Мера поддержки                                          размер</w:t>
            </w:r>
          </w:p>
        </w:tc>
      </w:tr>
      <w:tr w:rsidR="00887140" w:rsidRPr="00887140" w:rsidTr="00D02AA8">
        <w:tc>
          <w:tcPr>
            <w:tcW w:w="7920" w:type="dxa"/>
          </w:tcPr>
          <w:p w:rsidR="00887140" w:rsidRPr="00887140" w:rsidRDefault="006E42E2" w:rsidP="00D02A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87140" w:rsidRPr="0088714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МЕРЫ ПОДДЕРЖКИ</w:t>
            </w:r>
          </w:p>
        </w:tc>
        <w:tc>
          <w:tcPr>
            <w:tcW w:w="1800" w:type="dxa"/>
          </w:tcPr>
          <w:p w:rsidR="00887140" w:rsidRPr="00887140" w:rsidRDefault="00887140" w:rsidP="00D02AA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40" w:rsidRPr="00887140" w:rsidTr="00D02AA8">
        <w:trPr>
          <w:cantSplit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887140" w:rsidRPr="00887140" w:rsidTr="00D02AA8">
        <w:trPr>
          <w:cantSplit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Бесплатный проезд городским пассажирским транспортом.</w:t>
            </w:r>
          </w:p>
        </w:tc>
      </w:tr>
      <w:tr w:rsidR="00887140" w:rsidRPr="00887140" w:rsidTr="00D02AA8">
        <w:trPr>
          <w:trHeight w:val="350"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Бесплатный проезд автомобильным транспортом пригородного и междугородного сообщения.</w:t>
            </w:r>
          </w:p>
        </w:tc>
      </w:tr>
      <w:tr w:rsidR="00887140" w:rsidRPr="00887140" w:rsidTr="00D02AA8">
        <w:trPr>
          <w:trHeight w:val="350"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Бесплатное изготовление и ремонт зубных протезов.</w:t>
            </w:r>
          </w:p>
        </w:tc>
      </w:tr>
      <w:tr w:rsidR="00887140" w:rsidRPr="00887140" w:rsidTr="00D02AA8">
        <w:trPr>
          <w:trHeight w:val="350"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50% снижение стоимости услуг вневедомственной охраны для одиноко проживающих инвалидов войны и одиноко проживающих супружеских пар, в которых один из супругов является инвалидом войны.</w:t>
            </w:r>
          </w:p>
        </w:tc>
      </w:tr>
      <w:tr w:rsidR="00887140" w:rsidRPr="00887140" w:rsidTr="00D02AA8">
        <w:trPr>
          <w:trHeight w:val="350"/>
        </w:trPr>
        <w:tc>
          <w:tcPr>
            <w:tcW w:w="9720" w:type="dxa"/>
            <w:gridSpan w:val="2"/>
          </w:tcPr>
          <w:p w:rsidR="00887140" w:rsidRPr="00887140" w:rsidRDefault="00887140" w:rsidP="00887140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бесплатное обеспечение слуховыми аппаратами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7140" w:rsidRPr="00887140" w:rsidTr="00D02AA8">
        <w:trPr>
          <w:trHeight w:val="350"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Право на предоставление и замену оконных блоков (принимавшие участие в боевых действиях в период с 22.06.2941 г. по .05.1945 г. и в период с 9.08.1945 г. по 3.09.1945 г</w:t>
            </w:r>
            <w:r w:rsidR="00273C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7140" w:rsidRPr="00887140" w:rsidTr="00D02AA8">
        <w:trPr>
          <w:trHeight w:val="350"/>
        </w:trPr>
        <w:tc>
          <w:tcPr>
            <w:tcW w:w="9720" w:type="dxa"/>
            <w:gridSpan w:val="2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887140" w:rsidRPr="00887140" w:rsidTr="00D02AA8">
        <w:trPr>
          <w:trHeight w:val="350"/>
        </w:trPr>
        <w:tc>
          <w:tcPr>
            <w:tcW w:w="7920" w:type="dxa"/>
          </w:tcPr>
          <w:p w:rsidR="00887140" w:rsidRPr="00887140" w:rsidRDefault="00887140" w:rsidP="00887140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 гражданам, являющимся абонентами сети фиксированной телефонной связи</w:t>
            </w:r>
            <w:r w:rsidR="00345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887140" w:rsidRPr="00887140" w:rsidRDefault="00887140" w:rsidP="00887140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887140" w:rsidRPr="00887140" w:rsidTr="00D02AA8">
        <w:trPr>
          <w:trHeight w:val="350"/>
        </w:trPr>
        <w:tc>
          <w:tcPr>
            <w:tcW w:w="7920" w:type="dxa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на оплату жилого помещения</w:t>
            </w:r>
            <w:r w:rsidR="00345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87140" w:rsidRPr="00887140" w:rsidTr="00D02AA8">
        <w:trPr>
          <w:trHeight w:val="35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Ежегодная денежная компенсация расходов на текущий ремонт транспортного средства и горюче-смазочные материалы, лицам, состоявшим на учете по обеспечению транспортными средствами до 1 января 2005 года в органах социальной защиты населения и владеющие транспортными средствами, пригодными к эксплуатации</w:t>
            </w:r>
          </w:p>
        </w:tc>
        <w:tc>
          <w:tcPr>
            <w:tcW w:w="1800" w:type="dxa"/>
          </w:tcPr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140" w:rsidRPr="00887140" w:rsidRDefault="00887140" w:rsidP="00D02AA8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887140" w:rsidRPr="00887140" w:rsidTr="00D02AA8">
        <w:trPr>
          <w:trHeight w:val="35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0" w:rsidRPr="00887140" w:rsidRDefault="00887140" w:rsidP="007538CA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0">
              <w:rPr>
                <w:rFonts w:ascii="Times New Roman" w:hAnsi="Times New Roman" w:cs="Times New Roman"/>
                <w:sz w:val="28"/>
                <w:szCs w:val="28"/>
              </w:rPr>
              <w:t>Пенсия К</w:t>
            </w:r>
            <w:r w:rsidR="007538CA">
              <w:rPr>
                <w:rFonts w:ascii="Times New Roman" w:hAnsi="Times New Roman" w:cs="Times New Roman"/>
                <w:sz w:val="28"/>
                <w:szCs w:val="28"/>
              </w:rPr>
              <w:t>узбасса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0" w:rsidRPr="00887140" w:rsidRDefault="007538CA" w:rsidP="00D02AA8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887140" w:rsidRPr="008871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76CB3" w:rsidRPr="00887140" w:rsidTr="00D02AA8">
        <w:trPr>
          <w:trHeight w:val="35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3" w:rsidRPr="0064343B" w:rsidRDefault="00376CB3" w:rsidP="00376CB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взамен предоставления продуктового набора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3" w:rsidRPr="0064343B" w:rsidRDefault="00376CB3" w:rsidP="00376CB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1500 руб.</w:t>
            </w:r>
          </w:p>
        </w:tc>
      </w:tr>
    </w:tbl>
    <w:p w:rsidR="00887140" w:rsidRPr="00887140" w:rsidRDefault="00887140" w:rsidP="00887140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887140" w:rsidRPr="00887140" w:rsidRDefault="00887140" w:rsidP="00887140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8962AB" w:rsidRDefault="008962AB"/>
    <w:sectPr w:rsidR="008962AB" w:rsidSect="00D02AA8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140"/>
    <w:rsid w:val="001163A2"/>
    <w:rsid w:val="00197B94"/>
    <w:rsid w:val="00273CAE"/>
    <w:rsid w:val="002E3425"/>
    <w:rsid w:val="0034549B"/>
    <w:rsid w:val="00376CB3"/>
    <w:rsid w:val="003824AD"/>
    <w:rsid w:val="003F2471"/>
    <w:rsid w:val="00511624"/>
    <w:rsid w:val="006E42E2"/>
    <w:rsid w:val="007538CA"/>
    <w:rsid w:val="008438B6"/>
    <w:rsid w:val="008746E2"/>
    <w:rsid w:val="00887140"/>
    <w:rsid w:val="008962AB"/>
    <w:rsid w:val="00A72F22"/>
    <w:rsid w:val="00A931D4"/>
    <w:rsid w:val="00BC63BE"/>
    <w:rsid w:val="00C52C68"/>
    <w:rsid w:val="00D02AA8"/>
    <w:rsid w:val="00ED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Татьяна П.</dc:creator>
  <cp:lastModifiedBy>Bernatskaya</cp:lastModifiedBy>
  <cp:revision>2</cp:revision>
  <dcterms:created xsi:type="dcterms:W3CDTF">2023-05-11T03:43:00Z</dcterms:created>
  <dcterms:modified xsi:type="dcterms:W3CDTF">2023-05-11T03:43:00Z</dcterms:modified>
</cp:coreProperties>
</file>